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95F0" w14:textId="077C00CC" w:rsidR="0032413D" w:rsidRPr="006055A6" w:rsidRDefault="0032413D" w:rsidP="0032413D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DC73D9">
        <w:rPr>
          <w:rFonts w:ascii="Calibri" w:hAnsi="Calibri" w:cs="Calibri"/>
          <w:b/>
          <w:bCs/>
          <w:sz w:val="40"/>
          <w:szCs w:val="40"/>
        </w:rPr>
        <w:t>Participativní rozpočet 202</w:t>
      </w:r>
      <w:r w:rsidR="00E41775">
        <w:rPr>
          <w:rFonts w:ascii="Calibri" w:hAnsi="Calibri" w:cs="Calibri"/>
          <w:b/>
          <w:bCs/>
          <w:sz w:val="40"/>
          <w:szCs w:val="40"/>
        </w:rPr>
        <w:t>3</w:t>
      </w:r>
      <w:r w:rsidRPr="00DC73D9">
        <w:rPr>
          <w:rFonts w:ascii="Calibri" w:hAnsi="Calibri" w:cs="Calibri"/>
          <w:b/>
          <w:bCs/>
          <w:sz w:val="40"/>
          <w:szCs w:val="40"/>
        </w:rPr>
        <w:t xml:space="preserve"> v Proseči</w:t>
      </w:r>
    </w:p>
    <w:p w14:paraId="1666F002" w14:textId="54CB4243" w:rsidR="0032413D" w:rsidRPr="006055A6" w:rsidRDefault="0032413D" w:rsidP="0032413D">
      <w:pPr>
        <w:pStyle w:val="Zkladntext"/>
        <w:spacing w:after="0" w:line="360" w:lineRule="auto"/>
        <w:jc w:val="center"/>
        <w:rPr>
          <w:rFonts w:ascii="Calibri" w:hAnsi="Calibri"/>
          <w:b/>
          <w:bCs/>
          <w:u w:val="single"/>
        </w:rPr>
      </w:pPr>
      <w:r w:rsidRPr="006055A6">
        <w:rPr>
          <w:rFonts w:ascii="Calibri" w:hAnsi="Calibri"/>
          <w:b/>
          <w:bCs/>
          <w:u w:val="single"/>
        </w:rPr>
        <w:t>Termín pro podání projektu je 3</w:t>
      </w:r>
      <w:r>
        <w:rPr>
          <w:rFonts w:ascii="Calibri" w:hAnsi="Calibri"/>
          <w:b/>
          <w:bCs/>
          <w:u w:val="single"/>
        </w:rPr>
        <w:t>0</w:t>
      </w:r>
      <w:r w:rsidRPr="006055A6">
        <w:rPr>
          <w:rFonts w:ascii="Calibri" w:hAnsi="Calibri"/>
          <w:b/>
          <w:bCs/>
          <w:u w:val="single"/>
        </w:rPr>
        <w:t xml:space="preserve">. </w:t>
      </w:r>
      <w:r>
        <w:rPr>
          <w:rFonts w:ascii="Calibri" w:hAnsi="Calibri"/>
          <w:b/>
          <w:bCs/>
          <w:u w:val="single"/>
        </w:rPr>
        <w:t>6.</w:t>
      </w:r>
      <w:r w:rsidRPr="006055A6">
        <w:rPr>
          <w:rFonts w:ascii="Calibri" w:hAnsi="Calibri"/>
          <w:b/>
          <w:bCs/>
          <w:u w:val="single"/>
        </w:rPr>
        <w:t xml:space="preserve"> 202</w:t>
      </w:r>
      <w:r w:rsidR="00E41775">
        <w:rPr>
          <w:rFonts w:ascii="Calibri" w:hAnsi="Calibri"/>
          <w:b/>
          <w:bCs/>
          <w:u w:val="single"/>
        </w:rPr>
        <w:t>3</w:t>
      </w:r>
    </w:p>
    <w:p w14:paraId="06122BB6" w14:textId="77777777" w:rsidR="0032413D" w:rsidRPr="006055A6" w:rsidRDefault="0032413D" w:rsidP="0032413D">
      <w:pPr>
        <w:pStyle w:val="Nadpis"/>
        <w:spacing w:line="360" w:lineRule="auto"/>
        <w:ind w:left="4111" w:hanging="4111"/>
        <w:rPr>
          <w:rFonts w:ascii="Calibri" w:hAnsi="Calibri" w:cs="Calibri"/>
          <w:sz w:val="28"/>
          <w:szCs w:val="28"/>
        </w:rPr>
      </w:pPr>
      <w:r w:rsidRPr="006055A6">
        <w:rPr>
          <w:rFonts w:ascii="Calibri" w:hAnsi="Calibri" w:cs="Calibri"/>
          <w:sz w:val="28"/>
          <w:szCs w:val="28"/>
        </w:rPr>
        <w:t>Formulář zadání projektu</w:t>
      </w:r>
    </w:p>
    <w:tbl>
      <w:tblPr>
        <w:tblW w:w="1014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977"/>
        <w:gridCol w:w="2268"/>
        <w:gridCol w:w="2247"/>
      </w:tblGrid>
      <w:tr w:rsidR="0032413D" w:rsidRPr="006055A6" w14:paraId="0F2A0075" w14:textId="77777777" w:rsidTr="00D127C8">
        <w:trPr>
          <w:trHeight w:val="573"/>
        </w:trPr>
        <w:tc>
          <w:tcPr>
            <w:tcW w:w="2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F7CAAC"/>
            <w:vAlign w:val="center"/>
          </w:tcPr>
          <w:p w14:paraId="02239453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Název projektu:</w:t>
            </w:r>
          </w:p>
        </w:tc>
        <w:tc>
          <w:tcPr>
            <w:tcW w:w="749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DF844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32413D" w:rsidRPr="006055A6" w14:paraId="6B5BF07D" w14:textId="77777777" w:rsidTr="00D127C8">
        <w:trPr>
          <w:trHeight w:val="387"/>
        </w:trPr>
        <w:tc>
          <w:tcPr>
            <w:tcW w:w="2652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59603203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Lokalita realizace projektu:</w:t>
            </w: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6B8F0E" w14:textId="77777777" w:rsidR="0032413D" w:rsidRPr="006055A6" w:rsidRDefault="0032413D" w:rsidP="00D127C8">
            <w:pPr>
              <w:spacing w:before="0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Česká Rybná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Martinice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Miřetín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Podměstí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Proseč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Paseky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Záboří</w:t>
            </w:r>
          </w:p>
        </w:tc>
      </w:tr>
      <w:tr w:rsidR="0032413D" w:rsidRPr="006055A6" w14:paraId="29FBEDB1" w14:textId="77777777" w:rsidTr="00D127C8">
        <w:trPr>
          <w:trHeight w:val="967"/>
        </w:trPr>
        <w:tc>
          <w:tcPr>
            <w:tcW w:w="2652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4125D489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Účel a přínosy projektu: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br/>
              <w:t xml:space="preserve">(např. odstranění havarijního stavu, zlepšení prostředí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nebo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zvýšení 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>bezpečnosti provozu)</w:t>
            </w: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575F9D" w14:textId="77777777" w:rsidR="0032413D" w:rsidRPr="006055A6" w:rsidRDefault="0032413D" w:rsidP="00D127C8">
            <w:pPr>
              <w:pStyle w:val="Nadpis"/>
              <w:jc w:val="both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b w:val="0"/>
                <w:sz w:val="20"/>
              </w:rPr>
              <w:t>.</w:t>
            </w:r>
          </w:p>
        </w:tc>
      </w:tr>
      <w:tr w:rsidR="0032413D" w:rsidRPr="006055A6" w14:paraId="4D965D18" w14:textId="77777777" w:rsidTr="00D127C8">
        <w:trPr>
          <w:trHeight w:val="1243"/>
        </w:trPr>
        <w:tc>
          <w:tcPr>
            <w:tcW w:w="2652" w:type="dxa"/>
            <w:vMerge w:val="restart"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40DA691B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Popis projektu, včetně zdůvodnění nezbytnosti nebo účelnosti realizace</w:t>
            </w:r>
          </w:p>
          <w:p w14:paraId="15FF076E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projektu: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 w:rsidRPr="00131D00">
              <w:rPr>
                <w:rFonts w:ascii="Calibri" w:hAnsi="Calibri" w:cs="Calibri"/>
                <w:b w:val="0"/>
                <w:bCs/>
                <w:sz w:val="16"/>
                <w:szCs w:val="16"/>
              </w:rPr>
              <w:br/>
              <w:t>(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popis původního stavu</w:t>
            </w:r>
            <w:r w:rsidRPr="00131D00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a popis nového stavu, který by měl obsahovat přesný popis samotného projektu, co a jakým způsobem by se mělo změnit a pořídit)</w:t>
            </w:r>
          </w:p>
          <w:p w14:paraId="73CCB989" w14:textId="77777777" w:rsidR="0032413D" w:rsidRPr="00131D00" w:rsidRDefault="0032413D" w:rsidP="00D127C8">
            <w:pPr>
              <w:pStyle w:val="Zkladntext"/>
              <w:spacing w:after="0" w:line="240" w:lineRule="auto"/>
            </w:pP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FF6ADEA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Původní stav</w:t>
            </w:r>
            <w:r w:rsidRPr="006055A6">
              <w:rPr>
                <w:rFonts w:ascii="Calibri" w:hAnsi="Calibri" w:cs="Calibri"/>
                <w:b w:val="0"/>
                <w:sz w:val="20"/>
              </w:rPr>
              <w:t>:</w:t>
            </w:r>
          </w:p>
          <w:p w14:paraId="057AA847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32413D" w:rsidRPr="006055A6" w14:paraId="33814154" w14:textId="77777777" w:rsidTr="00D127C8">
        <w:trPr>
          <w:trHeight w:val="3158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1C7E4F7E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4BC4C39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Nový stav</w:t>
            </w:r>
            <w:r w:rsidRPr="006055A6">
              <w:rPr>
                <w:rFonts w:ascii="Calibri" w:hAnsi="Calibri" w:cs="Calibri"/>
                <w:b w:val="0"/>
                <w:sz w:val="20"/>
              </w:rPr>
              <w:t>:</w:t>
            </w:r>
          </w:p>
          <w:p w14:paraId="36C4EA12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3B547354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31D93F99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7669A180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4D65B24C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5175DEC2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31EF8774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14:paraId="4D2C31D9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32413D" w:rsidRPr="006055A6" w14:paraId="09BC0090" w14:textId="77777777" w:rsidTr="00D127C8">
        <w:trPr>
          <w:trHeight w:val="1225"/>
        </w:trPr>
        <w:tc>
          <w:tcPr>
            <w:tcW w:w="2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14:paraId="00B3F1C9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Předpokládané celkové náklady v Kč:</w:t>
            </w:r>
            <w:r w:rsidRPr="006055A6">
              <w:rPr>
                <w:rFonts w:ascii="Calibri" w:hAnsi="Calibri" w:cs="Calibri"/>
                <w:sz w:val="20"/>
              </w:rPr>
              <w:br/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>(max. 1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5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.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>000 tisíc Kč včetně DPH na jeden projekt)</w:t>
            </w:r>
          </w:p>
        </w:tc>
        <w:tc>
          <w:tcPr>
            <w:tcW w:w="749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F5D53" w14:textId="77777777" w:rsidR="0032413D" w:rsidRPr="006055A6" w:rsidRDefault="0032413D" w:rsidP="00D127C8">
            <w:pPr>
              <w:pStyle w:val="Nadpis"/>
              <w:jc w:val="both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32413D" w:rsidRPr="006055A6" w14:paraId="48F7246B" w14:textId="77777777" w:rsidTr="00D127C8">
        <w:trPr>
          <w:trHeight w:val="345"/>
        </w:trPr>
        <w:tc>
          <w:tcPr>
            <w:tcW w:w="26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7CAAC"/>
            <w:vAlign w:val="center"/>
          </w:tcPr>
          <w:p w14:paraId="0C6E5744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Kontaktní údaje předkladatele návrhu zadání: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14:paraId="0016775A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jméno / spolek</w:t>
            </w:r>
          </w:p>
        </w:tc>
        <w:tc>
          <w:tcPr>
            <w:tcW w:w="45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D76E5" w14:textId="77777777" w:rsidR="0032413D" w:rsidRPr="006055A6" w:rsidRDefault="0032413D" w:rsidP="00D127C8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32413D" w:rsidRPr="006055A6" w14:paraId="0F7BE0CF" w14:textId="77777777" w:rsidTr="00D127C8">
        <w:trPr>
          <w:trHeight w:val="868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4C3CF80F" w14:textId="77777777" w:rsidR="0032413D" w:rsidRPr="006055A6" w:rsidRDefault="0032413D" w:rsidP="00D127C8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shd w:val="clear" w:color="auto" w:fill="FBE4D5"/>
            <w:vAlign w:val="center"/>
          </w:tcPr>
          <w:p w14:paraId="5A053376" w14:textId="77777777" w:rsidR="0032413D" w:rsidRPr="006055A6" w:rsidRDefault="0032413D" w:rsidP="00D127C8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adresa</w:t>
            </w:r>
          </w:p>
        </w:tc>
        <w:tc>
          <w:tcPr>
            <w:tcW w:w="45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9411CF" w14:textId="77777777" w:rsidR="0032413D" w:rsidRPr="006055A6" w:rsidRDefault="0032413D" w:rsidP="00D127C8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32413D" w:rsidRPr="006055A6" w14:paraId="332CBCF4" w14:textId="77777777" w:rsidTr="00D127C8">
        <w:trPr>
          <w:trHeight w:val="405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1E6C17EE" w14:textId="77777777" w:rsidR="0032413D" w:rsidRPr="006055A6" w:rsidRDefault="0032413D" w:rsidP="00D127C8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977" w:type="dxa"/>
            <w:shd w:val="clear" w:color="auto" w:fill="FBE4D5"/>
            <w:vAlign w:val="center"/>
          </w:tcPr>
          <w:p w14:paraId="33DEB7D0" w14:textId="77777777" w:rsidR="0032413D" w:rsidRPr="006055A6" w:rsidRDefault="0032413D" w:rsidP="00D127C8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IČ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1647AC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(v případě, že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je navrhovatelem</w:t>
            </w:r>
            <w:r w:rsidRPr="001647AC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spolek)</w:t>
            </w:r>
          </w:p>
        </w:tc>
        <w:tc>
          <w:tcPr>
            <w:tcW w:w="4515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23E82CE" w14:textId="77777777" w:rsidR="0032413D" w:rsidRPr="006055A6" w:rsidRDefault="0032413D" w:rsidP="00D127C8">
            <w:pPr>
              <w:pStyle w:val="Nadpis"/>
              <w:jc w:val="left"/>
              <w:rPr>
                <w:rFonts w:ascii="Calibri" w:hAnsi="Calibri" w:cs="Calibri"/>
              </w:rPr>
            </w:pPr>
          </w:p>
        </w:tc>
      </w:tr>
      <w:tr w:rsidR="0032413D" w:rsidRPr="006055A6" w14:paraId="0FBFD1CE" w14:textId="77777777" w:rsidTr="00D127C8">
        <w:trPr>
          <w:trHeight w:val="418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14:paraId="5659A53F" w14:textId="77777777" w:rsidR="0032413D" w:rsidRPr="006055A6" w:rsidRDefault="0032413D" w:rsidP="00D127C8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shd w:val="clear" w:color="auto" w:fill="FBE4D5"/>
            <w:vAlign w:val="center"/>
          </w:tcPr>
          <w:p w14:paraId="4825531A" w14:textId="77777777" w:rsidR="0032413D" w:rsidRPr="006055A6" w:rsidRDefault="0032413D" w:rsidP="00D127C8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telefon</w:t>
            </w:r>
          </w:p>
        </w:tc>
        <w:tc>
          <w:tcPr>
            <w:tcW w:w="45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F1F7E4" w14:textId="77777777" w:rsidR="0032413D" w:rsidRPr="006055A6" w:rsidRDefault="0032413D" w:rsidP="00D127C8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32413D" w:rsidRPr="006055A6" w14:paraId="38E92D9A" w14:textId="77777777" w:rsidTr="00D127C8">
        <w:trPr>
          <w:trHeight w:val="418"/>
        </w:trPr>
        <w:tc>
          <w:tcPr>
            <w:tcW w:w="26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14:paraId="4CE0757F" w14:textId="77777777" w:rsidR="0032413D" w:rsidRPr="006055A6" w:rsidRDefault="0032413D" w:rsidP="00D127C8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BE4D5"/>
            <w:vAlign w:val="center"/>
          </w:tcPr>
          <w:p w14:paraId="5A0862AD" w14:textId="77777777" w:rsidR="0032413D" w:rsidRPr="006055A6" w:rsidRDefault="0032413D" w:rsidP="00D127C8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451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BE6303" w14:textId="77777777" w:rsidR="0032413D" w:rsidRPr="006055A6" w:rsidRDefault="0032413D" w:rsidP="00D127C8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32413D" w:rsidRPr="006055A6" w14:paraId="2DECBE4C" w14:textId="77777777" w:rsidTr="00D127C8">
        <w:trPr>
          <w:trHeight w:val="405"/>
        </w:trPr>
        <w:tc>
          <w:tcPr>
            <w:tcW w:w="26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7CAAC"/>
            <w:vAlign w:val="center"/>
          </w:tcPr>
          <w:p w14:paraId="648739AC" w14:textId="77777777" w:rsidR="0032413D" w:rsidRPr="006055A6" w:rsidRDefault="0032413D" w:rsidP="00D127C8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 Návrh zadání zpracoval: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14:paraId="32BC5553" w14:textId="77777777" w:rsidR="0032413D" w:rsidRPr="006055A6" w:rsidRDefault="0032413D" w:rsidP="00D127C8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jméno a příjmení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14:paraId="7E2222D2" w14:textId="77777777" w:rsidR="0032413D" w:rsidRPr="006055A6" w:rsidRDefault="0032413D" w:rsidP="00D127C8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datum</w:t>
            </w:r>
          </w:p>
        </w:tc>
        <w:tc>
          <w:tcPr>
            <w:tcW w:w="22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7E9ED20A" w14:textId="77777777" w:rsidR="0032413D" w:rsidRPr="006055A6" w:rsidRDefault="0032413D" w:rsidP="00D127C8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podpis</w:t>
            </w:r>
          </w:p>
        </w:tc>
      </w:tr>
      <w:tr w:rsidR="0032413D" w:rsidRPr="006055A6" w14:paraId="445C8FE6" w14:textId="77777777" w:rsidTr="00D127C8">
        <w:trPr>
          <w:trHeight w:val="395"/>
        </w:trPr>
        <w:tc>
          <w:tcPr>
            <w:tcW w:w="26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14:paraId="6E4D3C67" w14:textId="77777777" w:rsidR="0032413D" w:rsidRPr="006055A6" w:rsidRDefault="0032413D" w:rsidP="00D127C8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13309C" w14:textId="77777777" w:rsidR="0032413D" w:rsidRPr="006055A6" w:rsidRDefault="0032413D" w:rsidP="00D127C8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3C8773" w14:textId="77777777" w:rsidR="0032413D" w:rsidRPr="006055A6" w:rsidRDefault="0032413D" w:rsidP="00D127C8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2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4F1CA" w14:textId="77777777" w:rsidR="0032413D" w:rsidRPr="006055A6" w:rsidRDefault="0032413D" w:rsidP="00D127C8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E094944" w14:textId="77777777" w:rsidR="0032413D" w:rsidRPr="006055A6" w:rsidRDefault="0032413D" w:rsidP="0032413D">
      <w:pPr>
        <w:numPr>
          <w:ilvl w:val="0"/>
          <w:numId w:val="1"/>
        </w:numPr>
        <w:spacing w:before="0" w:line="360" w:lineRule="auto"/>
        <w:jc w:val="left"/>
        <w:rPr>
          <w:rFonts w:ascii="Calibri" w:hAnsi="Calibri" w:cs="Calibri"/>
        </w:rPr>
      </w:pPr>
      <w:r w:rsidRPr="006055A6">
        <w:rPr>
          <w:rFonts w:ascii="Calibri" w:hAnsi="Calibri"/>
        </w:rPr>
        <w:t xml:space="preserve">Formulář je k dispozici také v elektronické podobě na adrese </w:t>
      </w:r>
      <w:r w:rsidRPr="006055A6">
        <w:rPr>
          <w:rFonts w:ascii="Calibri" w:hAnsi="Calibri"/>
          <w:b/>
          <w:bCs/>
        </w:rPr>
        <w:t>www.mestoprosec.cz</w:t>
      </w:r>
    </w:p>
    <w:p w14:paraId="1E0B0083" w14:textId="3D41F1B5" w:rsidR="002421AC" w:rsidRDefault="0032413D" w:rsidP="0032413D">
      <w:pPr>
        <w:numPr>
          <w:ilvl w:val="0"/>
          <w:numId w:val="1"/>
        </w:numPr>
        <w:spacing w:before="0" w:line="360" w:lineRule="auto"/>
        <w:jc w:val="left"/>
      </w:pPr>
      <w:r w:rsidRPr="0032413D">
        <w:rPr>
          <w:rFonts w:ascii="Calibri" w:hAnsi="Calibri"/>
        </w:rPr>
        <w:t>Formulář je možné odevzdat do termínu 30. 6. 202</w:t>
      </w:r>
      <w:r w:rsidR="00E41775">
        <w:rPr>
          <w:rFonts w:ascii="Calibri" w:hAnsi="Calibri"/>
        </w:rPr>
        <w:t>3</w:t>
      </w:r>
      <w:r w:rsidRPr="0032413D">
        <w:rPr>
          <w:rFonts w:ascii="Calibri" w:hAnsi="Calibri"/>
        </w:rPr>
        <w:t xml:space="preserve"> osobně na podatelně Městského úřadu Proseč nebo vyplněný zaslat e-mailem na adresu </w:t>
      </w:r>
      <w:r w:rsidRPr="0032413D">
        <w:rPr>
          <w:rFonts w:ascii="Calibri" w:hAnsi="Calibri"/>
          <w:b/>
          <w:bCs/>
        </w:rPr>
        <w:t>mesto@prosec.cz</w:t>
      </w:r>
    </w:p>
    <w:sectPr w:rsidR="002421AC" w:rsidSect="00131D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156B2"/>
    <w:multiLevelType w:val="hybridMultilevel"/>
    <w:tmpl w:val="689EF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1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3D"/>
    <w:rsid w:val="002421AC"/>
    <w:rsid w:val="0032413D"/>
    <w:rsid w:val="00E4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04CB"/>
  <w15:chartTrackingRefBased/>
  <w15:docId w15:val="{4CE53DDB-10DC-439B-A828-E58FF4CD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13D"/>
    <w:pPr>
      <w:suppressAutoHyphens/>
      <w:spacing w:before="200" w:after="0" w:line="240" w:lineRule="auto"/>
      <w:jc w:val="both"/>
    </w:pPr>
    <w:rPr>
      <w:rFonts w:ascii="Arial" w:eastAsia="Times New Roman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32413D"/>
    <w:pPr>
      <w:suppressAutoHyphens w:val="0"/>
      <w:overflowPunct w:val="0"/>
      <w:autoSpaceDE w:val="0"/>
      <w:spacing w:before="0"/>
      <w:jc w:val="center"/>
      <w:textAlignment w:val="baseline"/>
    </w:pPr>
    <w:rPr>
      <w:b/>
      <w:sz w:val="24"/>
      <w:szCs w:val="20"/>
    </w:rPr>
  </w:style>
  <w:style w:type="paragraph" w:styleId="Zkladntext">
    <w:name w:val="Body Text"/>
    <w:basedOn w:val="Normln"/>
    <w:link w:val="ZkladntextChar"/>
    <w:rsid w:val="0032413D"/>
    <w:pPr>
      <w:spacing w:before="0"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32413D"/>
    <w:rPr>
      <w:rFonts w:ascii="Arial" w:eastAsia="Times New Roman" w:hAnsi="Arial" w:cs="Arial"/>
      <w:lang w:eastAsia="zh-CN"/>
    </w:rPr>
  </w:style>
  <w:style w:type="paragraph" w:customStyle="1" w:styleId="Default">
    <w:name w:val="Default"/>
    <w:rsid w:val="0032413D"/>
    <w:pPr>
      <w:autoSpaceDE w:val="0"/>
      <w:autoSpaceDN w:val="0"/>
      <w:adjustRightInd w:val="0"/>
      <w:spacing w:after="0" w:line="240" w:lineRule="auto"/>
    </w:pPr>
    <w:rPr>
      <w:rFonts w:ascii="Adobe Caslon Pro Bold" w:eastAsia="Times New Roman" w:hAnsi="Adobe Caslon Pro Bold" w:cs="Adobe Caslon Pro Bold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Macháček NTB</dc:creator>
  <cp:keywords/>
  <dc:description/>
  <cp:lastModifiedBy>Jan Macháček NTB</cp:lastModifiedBy>
  <cp:revision>2</cp:revision>
  <dcterms:created xsi:type="dcterms:W3CDTF">2022-04-23T11:10:00Z</dcterms:created>
  <dcterms:modified xsi:type="dcterms:W3CDTF">2023-05-06T17:23:00Z</dcterms:modified>
</cp:coreProperties>
</file>